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B2" w:rsidRPr="007A6112" w:rsidRDefault="00FF4DB2" w:rsidP="00F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 Я Т К А  д</w:t>
      </w:r>
      <w:r w:rsidRPr="007A6112">
        <w:rPr>
          <w:rFonts w:ascii="Times New Roman" w:hAnsi="Times New Roman" w:cs="Times New Roman"/>
          <w:sz w:val="28"/>
          <w:szCs w:val="28"/>
        </w:rPr>
        <w:t>ля РОДИТЕЛЕЙ</w:t>
      </w:r>
    </w:p>
    <w:p w:rsidR="00FF4DB2" w:rsidRPr="007A6112" w:rsidRDefault="00FF4DB2" w:rsidP="00FF4DB2">
      <w:pPr>
        <w:pStyle w:val="c14"/>
        <w:shd w:val="clear" w:color="auto" w:fill="FFFFFF"/>
        <w:spacing w:before="0" w:beforeAutospacing="0" w:after="0" w:afterAutospacing="0"/>
        <w:ind w:right="154"/>
        <w:jc w:val="center"/>
        <w:rPr>
          <w:rStyle w:val="c9"/>
          <w:b/>
          <w:bCs/>
          <w:iCs/>
          <w:color w:val="FF0000"/>
          <w:sz w:val="28"/>
          <w:szCs w:val="28"/>
        </w:rPr>
      </w:pPr>
    </w:p>
    <w:p w:rsidR="00FF4DB2" w:rsidRPr="007A6112" w:rsidRDefault="00FF4DB2" w:rsidP="00FF4DB2">
      <w:pPr>
        <w:pStyle w:val="c14"/>
        <w:shd w:val="clear" w:color="auto" w:fill="FFFFFF"/>
        <w:spacing w:before="0" w:beforeAutospacing="0" w:after="0" w:afterAutospacing="0"/>
        <w:ind w:right="154"/>
        <w:jc w:val="center"/>
        <w:rPr>
          <w:b/>
          <w:color w:val="000000"/>
          <w:sz w:val="28"/>
          <w:szCs w:val="28"/>
        </w:rPr>
      </w:pPr>
      <w:r w:rsidRPr="007A6112">
        <w:rPr>
          <w:rStyle w:val="c9"/>
          <w:b/>
          <w:bCs/>
          <w:iCs/>
          <w:color w:val="FF0000"/>
          <w:sz w:val="28"/>
          <w:szCs w:val="28"/>
        </w:rPr>
        <w:t>Пять способов разрешения конфликта</w:t>
      </w:r>
    </w:p>
    <w:p w:rsidR="00FF4DB2" w:rsidRPr="007A6112" w:rsidRDefault="00FF4DB2" w:rsidP="00FF4DB2">
      <w:pPr>
        <w:pStyle w:val="c31"/>
        <w:shd w:val="clear" w:color="auto" w:fill="FFFFFF"/>
        <w:spacing w:before="0" w:beforeAutospacing="0" w:after="0" w:afterAutospacing="0"/>
        <w:ind w:left="28" w:right="154"/>
        <w:rPr>
          <w:color w:val="000000"/>
          <w:sz w:val="28"/>
          <w:szCs w:val="28"/>
        </w:rPr>
      </w:pPr>
      <w:r w:rsidRPr="007A6112">
        <w:rPr>
          <w:rStyle w:val="c13"/>
          <w:color w:val="000000"/>
          <w:sz w:val="28"/>
          <w:szCs w:val="28"/>
        </w:rPr>
        <w:t> </w:t>
      </w:r>
      <w:r w:rsidRPr="007A6112">
        <w:rPr>
          <w:rStyle w:val="c10"/>
          <w:bCs/>
          <w:iCs/>
          <w:color w:val="008080"/>
          <w:sz w:val="28"/>
          <w:szCs w:val="28"/>
        </w:rPr>
        <w:t>Соперничество, или конкуренция</w:t>
      </w:r>
      <w:r w:rsidRPr="007A6112">
        <w:rPr>
          <w:rStyle w:val="c17"/>
          <w:bCs/>
          <w:color w:val="000000"/>
          <w:sz w:val="28"/>
          <w:szCs w:val="28"/>
        </w:rPr>
        <w:t> </w:t>
      </w:r>
      <w:proofErr w:type="gramStart"/>
      <w:r w:rsidRPr="007A6112">
        <w:rPr>
          <w:rStyle w:val="c2"/>
          <w:color w:val="000000"/>
          <w:sz w:val="28"/>
          <w:szCs w:val="28"/>
        </w:rPr>
        <w:t>—</w:t>
      </w:r>
      <w:r w:rsidRPr="007A6112">
        <w:rPr>
          <w:rStyle w:val="c4"/>
          <w:color w:val="000000"/>
          <w:sz w:val="28"/>
          <w:szCs w:val="28"/>
        </w:rPr>
        <w:t>с</w:t>
      </w:r>
      <w:proofErr w:type="gramEnd"/>
      <w:r w:rsidRPr="007A6112">
        <w:rPr>
          <w:rStyle w:val="c4"/>
          <w:color w:val="000000"/>
          <w:sz w:val="28"/>
          <w:szCs w:val="28"/>
        </w:rPr>
        <w:t>тремление добиться своего за счет другого, "силовой" способ разрешения конфликта. Эта стратегия оправдана в критических ситуациях, когда решаются жизненные вопросы, а также в том случае, если вас используют в своих интересах. Выигрывает тот, кто сильнее. Цена победы — разрыв отношений, страдания проигравшего. Чаще всего эту стратегию используют люди, уверенные в себе, агрессивные, амбициозные.</w:t>
      </w:r>
    </w:p>
    <w:p w:rsidR="00FF4DB2" w:rsidRPr="007A6112" w:rsidRDefault="00FF4DB2" w:rsidP="00FF4DB2">
      <w:pPr>
        <w:rPr>
          <w:rFonts w:ascii="Times New Roman" w:hAnsi="Times New Roman" w:cs="Times New Roman"/>
          <w:sz w:val="28"/>
          <w:szCs w:val="28"/>
        </w:rPr>
      </w:pPr>
      <w:r w:rsidRPr="007A6112">
        <w:rPr>
          <w:rStyle w:val="c15"/>
          <w:rFonts w:ascii="Times New Roman" w:hAnsi="Times New Roman" w:cs="Times New Roman"/>
          <w:color w:val="333399"/>
          <w:sz w:val="28"/>
          <w:szCs w:val="28"/>
        </w:rPr>
        <w:t>Сотрудничество, или кооперация</w:t>
      </w:r>
      <w:r w:rsidRPr="007A6112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7A6112">
        <w:rPr>
          <w:rStyle w:val="c2"/>
          <w:rFonts w:ascii="Times New Roman" w:hAnsi="Times New Roman" w:cs="Times New Roman"/>
          <w:color w:val="000000"/>
          <w:sz w:val="28"/>
          <w:szCs w:val="28"/>
        </w:rPr>
        <w:t>—</w:t>
      </w:r>
      <w:r w:rsidRPr="007A6112">
        <w:rPr>
          <w:rStyle w:val="c4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A611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оиск решения, устраивающего обе стороны. Эта стратегия является самой эффективной, потому что в этом случае выигрывают обе стороны. Этой стратегии обычно придерживаются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112">
        <w:rPr>
          <w:rStyle w:val="c4"/>
          <w:rFonts w:ascii="Times New Roman" w:hAnsi="Times New Roman" w:cs="Times New Roman"/>
          <w:color w:val="000000"/>
          <w:sz w:val="28"/>
          <w:szCs w:val="28"/>
        </w:rPr>
        <w:t>сильные, зрелые, уверенные в себе люди. Стратегия укрепляет отношения.</w:t>
      </w:r>
    </w:p>
    <w:p w:rsidR="00FF4DB2" w:rsidRPr="007A6112" w:rsidRDefault="00FF4DB2" w:rsidP="00FF4DB2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112">
        <w:rPr>
          <w:rStyle w:val="c8"/>
          <w:bCs/>
          <w:color w:val="FF00FF"/>
          <w:sz w:val="28"/>
          <w:szCs w:val="28"/>
        </w:rPr>
        <w:t>Компромисс</w:t>
      </w:r>
      <w:r w:rsidRPr="007A6112">
        <w:rPr>
          <w:rStyle w:val="c0"/>
          <w:bCs/>
          <w:color w:val="FF00FF"/>
          <w:sz w:val="28"/>
          <w:szCs w:val="28"/>
        </w:rPr>
        <w:t> </w:t>
      </w:r>
      <w:r w:rsidRPr="007A6112">
        <w:rPr>
          <w:rStyle w:val="c22"/>
          <w:color w:val="000000"/>
          <w:sz w:val="28"/>
          <w:szCs w:val="28"/>
        </w:rPr>
        <w:t>—</w:t>
      </w:r>
      <w:r w:rsidRPr="007A6112">
        <w:rPr>
          <w:rStyle w:val="apple-converted-space"/>
          <w:color w:val="000000"/>
          <w:sz w:val="28"/>
          <w:szCs w:val="28"/>
        </w:rPr>
        <w:t> </w:t>
      </w:r>
      <w:r w:rsidRPr="007A6112">
        <w:rPr>
          <w:rStyle w:val="c4"/>
          <w:color w:val="000000"/>
          <w:sz w:val="28"/>
          <w:szCs w:val="28"/>
        </w:rPr>
        <w:t>метод взаимных уступок. Компромисс дает возможность частично учесть интересы обеих сторон. Она свидетельствует о гибкости, дипломатичности применяющих ее людей.</w:t>
      </w:r>
    </w:p>
    <w:p w:rsidR="00FF4DB2" w:rsidRPr="007A6112" w:rsidRDefault="00FF4DB2" w:rsidP="00FF4DB2">
      <w:pPr>
        <w:pStyle w:val="c7"/>
        <w:shd w:val="clear" w:color="auto" w:fill="FFFFFF"/>
        <w:spacing w:before="0" w:beforeAutospacing="0" w:after="0" w:afterAutospacing="0"/>
        <w:ind w:right="10"/>
        <w:rPr>
          <w:color w:val="000000"/>
          <w:sz w:val="28"/>
          <w:szCs w:val="28"/>
        </w:rPr>
      </w:pPr>
      <w:r w:rsidRPr="007A6112">
        <w:rPr>
          <w:rStyle w:val="c25"/>
          <w:color w:val="800080"/>
          <w:sz w:val="28"/>
          <w:szCs w:val="28"/>
        </w:rPr>
        <w:t>Уход, или избегание</w:t>
      </w:r>
      <w:r w:rsidRPr="007A6112">
        <w:rPr>
          <w:rStyle w:val="c2"/>
          <w:bCs/>
          <w:color w:val="000000"/>
          <w:sz w:val="28"/>
          <w:szCs w:val="28"/>
        </w:rPr>
        <w:t> </w:t>
      </w:r>
      <w:r w:rsidRPr="007A6112">
        <w:rPr>
          <w:rStyle w:val="c22"/>
          <w:color w:val="000000"/>
          <w:sz w:val="28"/>
          <w:szCs w:val="28"/>
        </w:rPr>
        <w:t>—</w:t>
      </w:r>
      <w:r w:rsidRPr="007A6112">
        <w:rPr>
          <w:rStyle w:val="apple-converted-space"/>
          <w:color w:val="000000"/>
          <w:sz w:val="28"/>
          <w:szCs w:val="28"/>
        </w:rPr>
        <w:t> </w:t>
      </w:r>
      <w:r w:rsidRPr="007A6112">
        <w:rPr>
          <w:rStyle w:val="c4"/>
          <w:color w:val="000000"/>
          <w:sz w:val="28"/>
          <w:szCs w:val="28"/>
        </w:rPr>
        <w:t>уклонение от принятия решений. Достоинством этой стратегии можно считать сохранение отношений, однако в этом случае ни одна из сторон не получает преимущества, конфликт не разрешен, а только притушен. Чаще всего стратегию "избегания" используют люди, неуверенные в себе или находящиеся в тисках непреодолимых обстоятельств.</w:t>
      </w:r>
    </w:p>
    <w:p w:rsidR="00FF4DB2" w:rsidRPr="007A6112" w:rsidRDefault="00FF4DB2" w:rsidP="00FF4DB2">
      <w:pPr>
        <w:pStyle w:val="c7"/>
        <w:shd w:val="clear" w:color="auto" w:fill="FFFFFF"/>
        <w:spacing w:before="0" w:beforeAutospacing="0" w:after="0" w:afterAutospacing="0"/>
        <w:ind w:right="10"/>
        <w:rPr>
          <w:color w:val="000000"/>
          <w:sz w:val="28"/>
          <w:szCs w:val="28"/>
        </w:rPr>
      </w:pPr>
      <w:r w:rsidRPr="007A6112">
        <w:rPr>
          <w:rStyle w:val="c20"/>
          <w:bCs/>
          <w:color w:val="008000"/>
          <w:sz w:val="28"/>
          <w:szCs w:val="28"/>
        </w:rPr>
        <w:t>Приспособление</w:t>
      </w:r>
      <w:r w:rsidRPr="007A6112">
        <w:rPr>
          <w:rStyle w:val="c16"/>
          <w:bCs/>
          <w:color w:val="000000"/>
          <w:sz w:val="28"/>
          <w:szCs w:val="28"/>
        </w:rPr>
        <w:t> </w:t>
      </w:r>
      <w:r w:rsidRPr="007A6112">
        <w:rPr>
          <w:rStyle w:val="c13"/>
          <w:color w:val="000000"/>
          <w:sz w:val="28"/>
          <w:szCs w:val="28"/>
        </w:rPr>
        <w:t>—</w:t>
      </w:r>
      <w:r w:rsidRPr="007A6112">
        <w:rPr>
          <w:rStyle w:val="apple-converted-space"/>
          <w:color w:val="000000"/>
          <w:sz w:val="28"/>
          <w:szCs w:val="28"/>
        </w:rPr>
        <w:t> </w:t>
      </w:r>
      <w:r w:rsidRPr="007A6112">
        <w:rPr>
          <w:rStyle w:val="c4"/>
          <w:color w:val="000000"/>
          <w:sz w:val="28"/>
          <w:szCs w:val="28"/>
        </w:rPr>
        <w:t xml:space="preserve">принесение в жертву собственных интересов ради интересов </w:t>
      </w:r>
      <w:proofErr w:type="gramStart"/>
      <w:r w:rsidRPr="007A6112">
        <w:rPr>
          <w:rStyle w:val="c4"/>
          <w:color w:val="000000"/>
          <w:sz w:val="28"/>
          <w:szCs w:val="28"/>
        </w:rPr>
        <w:t>другого</w:t>
      </w:r>
      <w:proofErr w:type="gramEnd"/>
      <w:r w:rsidRPr="007A6112">
        <w:rPr>
          <w:rStyle w:val="c4"/>
          <w:color w:val="000000"/>
          <w:sz w:val="28"/>
          <w:szCs w:val="28"/>
        </w:rPr>
        <w:t>. Эта стратегия уместна в том случае, когда ради видимости сохранения партнерских отношений человек готов жертвовать своей выгодой, В этом случае сторона, идущая на уступки, проигрывает другой стороне. Сохранение истинных партнерских отношений в этом случае проблематично. Данная стратегия характеризует мирного, уступчивого человека.</w:t>
      </w:r>
    </w:p>
    <w:p w:rsidR="00FF4DB2" w:rsidRPr="007A6112" w:rsidRDefault="00FF4DB2" w:rsidP="00FF4DB2">
      <w:pPr>
        <w:pStyle w:val="c6"/>
        <w:shd w:val="clear" w:color="auto" w:fill="FFFFFF"/>
        <w:spacing w:before="0" w:beforeAutospacing="0" w:after="0" w:afterAutospacing="0"/>
        <w:ind w:left="28" w:right="154" w:firstLine="708"/>
        <w:jc w:val="center"/>
        <w:rPr>
          <w:color w:val="000000"/>
          <w:sz w:val="28"/>
          <w:szCs w:val="28"/>
        </w:rPr>
      </w:pPr>
      <w:r w:rsidRPr="007A6112">
        <w:rPr>
          <w:rStyle w:val="c12"/>
          <w:bCs/>
          <w:iCs/>
          <w:color w:val="FF0000"/>
          <w:sz w:val="28"/>
          <w:szCs w:val="28"/>
        </w:rPr>
        <w:t>При избегании ни</w:t>
      </w:r>
      <w:r w:rsidRPr="007A6112">
        <w:rPr>
          <w:rStyle w:val="apple-converted-space"/>
          <w:bCs/>
          <w:iCs/>
          <w:color w:val="FF0000"/>
          <w:sz w:val="28"/>
          <w:szCs w:val="28"/>
        </w:rPr>
        <w:t> </w:t>
      </w:r>
      <w:r w:rsidRPr="007A6112">
        <w:rPr>
          <w:rStyle w:val="c1"/>
          <w:bCs/>
          <w:iCs/>
          <w:color w:val="FF0000"/>
          <w:sz w:val="28"/>
          <w:szCs w:val="28"/>
          <w:u w:val="single"/>
        </w:rPr>
        <w:t>одна из сторон</w:t>
      </w:r>
      <w:r w:rsidRPr="007A6112">
        <w:rPr>
          <w:rStyle w:val="c12"/>
          <w:bCs/>
          <w:iCs/>
          <w:color w:val="FF0000"/>
          <w:sz w:val="28"/>
          <w:szCs w:val="28"/>
        </w:rPr>
        <w:t> </w:t>
      </w:r>
      <w:r w:rsidRPr="007A6112">
        <w:rPr>
          <w:rStyle w:val="c1"/>
          <w:bCs/>
          <w:iCs/>
          <w:color w:val="FF0000"/>
          <w:sz w:val="28"/>
          <w:szCs w:val="28"/>
          <w:u w:val="single"/>
        </w:rPr>
        <w:t>не достигает успеха</w:t>
      </w:r>
      <w:r w:rsidRPr="007A6112">
        <w:rPr>
          <w:rStyle w:val="c12"/>
          <w:bCs/>
          <w:iCs/>
          <w:color w:val="FF0000"/>
          <w:sz w:val="28"/>
          <w:szCs w:val="28"/>
        </w:rPr>
        <w:t>.</w:t>
      </w:r>
    </w:p>
    <w:p w:rsidR="00FF4DB2" w:rsidRPr="007A6112" w:rsidRDefault="00FF4DB2" w:rsidP="00FF4DB2">
      <w:pPr>
        <w:pStyle w:val="c6"/>
        <w:shd w:val="clear" w:color="auto" w:fill="FFFFFF"/>
        <w:spacing w:before="0" w:beforeAutospacing="0" w:after="0" w:afterAutospacing="0"/>
        <w:ind w:left="28" w:right="154" w:firstLine="708"/>
        <w:jc w:val="center"/>
        <w:rPr>
          <w:color w:val="000000"/>
          <w:sz w:val="28"/>
          <w:szCs w:val="28"/>
        </w:rPr>
      </w:pPr>
      <w:r w:rsidRPr="007A6112">
        <w:rPr>
          <w:rStyle w:val="c18"/>
          <w:bCs/>
          <w:iCs/>
          <w:color w:val="0000FF"/>
          <w:sz w:val="28"/>
          <w:szCs w:val="28"/>
        </w:rPr>
        <w:t>При соперничестве и приспособлении</w:t>
      </w:r>
      <w:r w:rsidRPr="007A6112">
        <w:rPr>
          <w:rStyle w:val="c18"/>
          <w:color w:val="0000FF"/>
          <w:sz w:val="28"/>
          <w:szCs w:val="28"/>
        </w:rPr>
        <w:t> </w:t>
      </w:r>
      <w:r w:rsidRPr="007A6112">
        <w:rPr>
          <w:rStyle w:val="c18"/>
          <w:color w:val="0000FF"/>
          <w:sz w:val="28"/>
          <w:szCs w:val="28"/>
          <w:u w:val="single"/>
        </w:rPr>
        <w:t>одна сторона оказывается в выигрыше</w:t>
      </w:r>
      <w:r w:rsidRPr="007A6112">
        <w:rPr>
          <w:rStyle w:val="c18"/>
          <w:color w:val="0000FF"/>
          <w:sz w:val="28"/>
          <w:szCs w:val="28"/>
        </w:rPr>
        <w:t>, а другая проигрывает.</w:t>
      </w:r>
    </w:p>
    <w:p w:rsidR="00FF4DB2" w:rsidRPr="007A6112" w:rsidRDefault="00FF4DB2" w:rsidP="00FF4DB2">
      <w:pPr>
        <w:pStyle w:val="c6"/>
        <w:shd w:val="clear" w:color="auto" w:fill="FFFFFF"/>
        <w:spacing w:before="0" w:beforeAutospacing="0" w:after="0" w:afterAutospacing="0"/>
        <w:ind w:left="28" w:right="154" w:firstLine="708"/>
        <w:jc w:val="center"/>
        <w:rPr>
          <w:color w:val="000000"/>
          <w:sz w:val="28"/>
          <w:szCs w:val="28"/>
        </w:rPr>
      </w:pPr>
      <w:r w:rsidRPr="007A6112">
        <w:rPr>
          <w:rStyle w:val="c30"/>
          <w:color w:val="008080"/>
          <w:sz w:val="28"/>
          <w:szCs w:val="28"/>
        </w:rPr>
        <w:t>При</w:t>
      </w:r>
      <w:r w:rsidRPr="007A6112">
        <w:rPr>
          <w:rStyle w:val="apple-converted-space"/>
          <w:color w:val="008080"/>
          <w:sz w:val="28"/>
          <w:szCs w:val="28"/>
        </w:rPr>
        <w:t> </w:t>
      </w:r>
      <w:r w:rsidRPr="007A6112">
        <w:rPr>
          <w:rStyle w:val="c16"/>
          <w:bCs/>
          <w:iCs/>
          <w:color w:val="008080"/>
          <w:sz w:val="28"/>
          <w:szCs w:val="28"/>
        </w:rPr>
        <w:t>компромиссе</w:t>
      </w:r>
      <w:r w:rsidRPr="007A6112">
        <w:rPr>
          <w:rStyle w:val="apple-converted-space"/>
          <w:bCs/>
          <w:iCs/>
          <w:color w:val="008080"/>
          <w:sz w:val="28"/>
          <w:szCs w:val="28"/>
        </w:rPr>
        <w:t> </w:t>
      </w:r>
      <w:r w:rsidRPr="007A6112">
        <w:rPr>
          <w:rStyle w:val="c19"/>
          <w:color w:val="008080"/>
          <w:sz w:val="28"/>
          <w:szCs w:val="28"/>
          <w:u w:val="single"/>
        </w:rPr>
        <w:t>обе стороны получают частичную выгоду</w:t>
      </w:r>
      <w:r w:rsidRPr="007A6112">
        <w:rPr>
          <w:rStyle w:val="c30"/>
          <w:color w:val="008080"/>
          <w:sz w:val="28"/>
          <w:szCs w:val="28"/>
        </w:rPr>
        <w:t>.</w:t>
      </w:r>
    </w:p>
    <w:p w:rsidR="00FF4DB2" w:rsidRPr="007A6112" w:rsidRDefault="00FF4DB2" w:rsidP="00FF4DB2">
      <w:pPr>
        <w:pStyle w:val="c6"/>
        <w:shd w:val="clear" w:color="auto" w:fill="FFFFFF"/>
        <w:spacing w:before="0" w:beforeAutospacing="0" w:after="0" w:afterAutospacing="0"/>
        <w:ind w:left="28" w:right="154" w:firstLine="708"/>
        <w:jc w:val="center"/>
        <w:rPr>
          <w:color w:val="000000"/>
          <w:sz w:val="28"/>
          <w:szCs w:val="28"/>
        </w:rPr>
      </w:pPr>
      <w:r w:rsidRPr="007A6112">
        <w:rPr>
          <w:rStyle w:val="c21"/>
          <w:color w:val="FF6600"/>
          <w:sz w:val="28"/>
          <w:szCs w:val="28"/>
        </w:rPr>
        <w:t>И только при</w:t>
      </w:r>
      <w:r w:rsidRPr="007A6112">
        <w:rPr>
          <w:rStyle w:val="apple-converted-space"/>
          <w:color w:val="FF6600"/>
          <w:sz w:val="28"/>
          <w:szCs w:val="28"/>
        </w:rPr>
        <w:t> </w:t>
      </w:r>
      <w:r w:rsidRPr="007A6112">
        <w:rPr>
          <w:rStyle w:val="c21"/>
          <w:bCs/>
          <w:iCs/>
          <w:color w:val="FF6600"/>
          <w:sz w:val="28"/>
          <w:szCs w:val="28"/>
        </w:rPr>
        <w:t>сотрудничестве</w:t>
      </w:r>
      <w:r w:rsidRPr="007A6112">
        <w:rPr>
          <w:rStyle w:val="c21"/>
          <w:color w:val="FF6600"/>
          <w:sz w:val="28"/>
          <w:szCs w:val="28"/>
        </w:rPr>
        <w:t> </w:t>
      </w:r>
    </w:p>
    <w:p w:rsidR="00FF4DB2" w:rsidRPr="007A6112" w:rsidRDefault="00FF4DB2" w:rsidP="00FF4DB2">
      <w:pPr>
        <w:pStyle w:val="c6"/>
        <w:shd w:val="clear" w:color="auto" w:fill="FFFFFF"/>
        <w:spacing w:before="0" w:beforeAutospacing="0" w:after="0" w:afterAutospacing="0"/>
        <w:ind w:left="28" w:right="154" w:firstLine="708"/>
        <w:jc w:val="center"/>
        <w:rPr>
          <w:color w:val="000000"/>
          <w:sz w:val="28"/>
          <w:szCs w:val="28"/>
        </w:rPr>
      </w:pPr>
      <w:r w:rsidRPr="007A6112">
        <w:rPr>
          <w:rStyle w:val="c21"/>
          <w:color w:val="FF6600"/>
          <w:sz w:val="28"/>
          <w:szCs w:val="28"/>
          <w:u w:val="single"/>
        </w:rPr>
        <w:t>в выигрыше оказываются обе стороны</w:t>
      </w:r>
      <w:r w:rsidRPr="007A6112">
        <w:rPr>
          <w:rStyle w:val="c21"/>
          <w:color w:val="FF6600"/>
          <w:sz w:val="28"/>
          <w:szCs w:val="28"/>
        </w:rPr>
        <w:t>.</w:t>
      </w:r>
    </w:p>
    <w:sectPr w:rsidR="00FF4DB2" w:rsidRPr="007A6112" w:rsidSect="0039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1E6"/>
    <w:multiLevelType w:val="multilevel"/>
    <w:tmpl w:val="F17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4DBA"/>
    <w:multiLevelType w:val="multilevel"/>
    <w:tmpl w:val="4FD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A1E86"/>
    <w:multiLevelType w:val="multilevel"/>
    <w:tmpl w:val="524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970AC"/>
    <w:multiLevelType w:val="multilevel"/>
    <w:tmpl w:val="AC5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E2357"/>
    <w:multiLevelType w:val="multilevel"/>
    <w:tmpl w:val="EE8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21B0B"/>
    <w:multiLevelType w:val="multilevel"/>
    <w:tmpl w:val="695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E3E71"/>
    <w:multiLevelType w:val="multilevel"/>
    <w:tmpl w:val="743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4DB2"/>
    <w:rsid w:val="00002910"/>
    <w:rsid w:val="00390E22"/>
    <w:rsid w:val="008B7732"/>
    <w:rsid w:val="0094543B"/>
    <w:rsid w:val="00B4572E"/>
    <w:rsid w:val="00CA636A"/>
    <w:rsid w:val="00CF748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DB2"/>
    <w:rPr>
      <w:color w:val="0000FF"/>
      <w:u w:val="single"/>
    </w:rPr>
  </w:style>
  <w:style w:type="paragraph" w:customStyle="1" w:styleId="c14">
    <w:name w:val="c14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F4DB2"/>
  </w:style>
  <w:style w:type="paragraph" w:customStyle="1" w:styleId="c31">
    <w:name w:val="c31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F4DB2"/>
  </w:style>
  <w:style w:type="character" w:customStyle="1" w:styleId="c10">
    <w:name w:val="c10"/>
    <w:basedOn w:val="a0"/>
    <w:rsid w:val="00FF4DB2"/>
  </w:style>
  <w:style w:type="character" w:customStyle="1" w:styleId="c17">
    <w:name w:val="c17"/>
    <w:basedOn w:val="a0"/>
    <w:rsid w:val="00FF4DB2"/>
  </w:style>
  <w:style w:type="character" w:customStyle="1" w:styleId="c2">
    <w:name w:val="c2"/>
    <w:basedOn w:val="a0"/>
    <w:rsid w:val="00FF4DB2"/>
  </w:style>
  <w:style w:type="character" w:customStyle="1" w:styleId="c4">
    <w:name w:val="c4"/>
    <w:basedOn w:val="a0"/>
    <w:rsid w:val="00FF4DB2"/>
  </w:style>
  <w:style w:type="paragraph" w:customStyle="1" w:styleId="c7">
    <w:name w:val="c7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F4DB2"/>
  </w:style>
  <w:style w:type="paragraph" w:customStyle="1" w:styleId="c29">
    <w:name w:val="c29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F4DB2"/>
  </w:style>
  <w:style w:type="character" w:customStyle="1" w:styleId="c0">
    <w:name w:val="c0"/>
    <w:basedOn w:val="a0"/>
    <w:rsid w:val="00FF4DB2"/>
  </w:style>
  <w:style w:type="character" w:customStyle="1" w:styleId="c22">
    <w:name w:val="c22"/>
    <w:basedOn w:val="a0"/>
    <w:rsid w:val="00FF4DB2"/>
  </w:style>
  <w:style w:type="character" w:customStyle="1" w:styleId="apple-converted-space">
    <w:name w:val="apple-converted-space"/>
    <w:basedOn w:val="a0"/>
    <w:rsid w:val="00FF4DB2"/>
  </w:style>
  <w:style w:type="character" w:customStyle="1" w:styleId="c25">
    <w:name w:val="c25"/>
    <w:basedOn w:val="a0"/>
    <w:rsid w:val="00FF4DB2"/>
  </w:style>
  <w:style w:type="character" w:customStyle="1" w:styleId="c20">
    <w:name w:val="c20"/>
    <w:basedOn w:val="a0"/>
    <w:rsid w:val="00FF4DB2"/>
  </w:style>
  <w:style w:type="character" w:customStyle="1" w:styleId="c16">
    <w:name w:val="c16"/>
    <w:basedOn w:val="a0"/>
    <w:rsid w:val="00FF4DB2"/>
  </w:style>
  <w:style w:type="paragraph" w:customStyle="1" w:styleId="c6">
    <w:name w:val="c6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F4DB2"/>
  </w:style>
  <w:style w:type="character" w:customStyle="1" w:styleId="c1">
    <w:name w:val="c1"/>
    <w:basedOn w:val="a0"/>
    <w:rsid w:val="00FF4DB2"/>
  </w:style>
  <w:style w:type="character" w:customStyle="1" w:styleId="c18">
    <w:name w:val="c18"/>
    <w:basedOn w:val="a0"/>
    <w:rsid w:val="00FF4DB2"/>
  </w:style>
  <w:style w:type="character" w:customStyle="1" w:styleId="c30">
    <w:name w:val="c30"/>
    <w:basedOn w:val="a0"/>
    <w:rsid w:val="00FF4DB2"/>
  </w:style>
  <w:style w:type="character" w:customStyle="1" w:styleId="c19">
    <w:name w:val="c19"/>
    <w:basedOn w:val="a0"/>
    <w:rsid w:val="00FF4DB2"/>
  </w:style>
  <w:style w:type="character" w:customStyle="1" w:styleId="c21">
    <w:name w:val="c21"/>
    <w:basedOn w:val="a0"/>
    <w:rsid w:val="00FF4DB2"/>
  </w:style>
  <w:style w:type="paragraph" w:styleId="a4">
    <w:name w:val="Normal (Web)"/>
    <w:basedOn w:val="a"/>
    <w:uiPriority w:val="99"/>
    <w:unhideWhenUsed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2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2021-08-24T11:26:00Z</dcterms:created>
  <dcterms:modified xsi:type="dcterms:W3CDTF">2021-08-24T11:26:00Z</dcterms:modified>
</cp:coreProperties>
</file>